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3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drawing>
          <wp:inline distT="0" distB="0" distL="0" distR="0">
            <wp:extent cx="3351530" cy="914400"/>
            <wp:effectExtent l="0" t="0" r="0" b="0"/>
            <wp:docPr id="36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symbool, logo, embleem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CAA0">
      <w:pPr>
        <w:spacing w:before="0" w:after="0" w:line="240" w:lineRule="auto"/>
        <w:rPr>
          <w:rFonts w:ascii="Times New Roman" w:hAnsi="Times New Roman" w:eastAsia="Times New Roman" w:cs="Times New Roman"/>
          <w:iCs/>
          <w:color w:val="FF0000"/>
          <w:kern w:val="3"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>Se</w:t>
      </w:r>
      <w:r>
        <w:rPr>
          <w:rFonts w:hint="default" w:ascii="Times New Roman" w:hAnsi="Times New Roman" w:eastAsia="Times New Roman" w:cs="Times New Roman"/>
          <w:iCs/>
          <w:kern w:val="3"/>
          <w:sz w:val="24"/>
          <w:szCs w:val="24"/>
          <w:u w:val="single"/>
          <w:lang w:val="de-DE" w:eastAsia="zh-CN"/>
        </w:rPr>
        <w:t>c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>retari</w:t>
      </w:r>
      <w:r>
        <w:rPr>
          <w:rFonts w:hint="default" w:ascii="Times New Roman" w:hAnsi="Times New Roman" w:eastAsia="Times New Roman" w:cs="Times New Roman"/>
          <w:iCs/>
          <w:kern w:val="3"/>
          <w:sz w:val="24"/>
          <w:szCs w:val="24"/>
          <w:u w:val="single"/>
          <w:lang w:val="de-DE" w:eastAsia="zh-CN"/>
        </w:rPr>
        <w:t>a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 xml:space="preserve">at: </w:t>
      </w:r>
      <w:r>
        <w:rPr>
          <w:rFonts w:hint="default" w:ascii="Times New Roman" w:hAnsi="Times New Roman" w:eastAsia="Times New Roman" w:cs="Times New Roman"/>
          <w:iCs/>
          <w:kern w:val="3"/>
          <w:sz w:val="24"/>
          <w:szCs w:val="24"/>
          <w:u w:val="single"/>
          <w:lang w:val="de-DE" w:eastAsia="zh-CN"/>
        </w:rPr>
        <w:t>Lia de Jong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 xml:space="preserve">                    E-Mail: </w:t>
      </w:r>
      <w:r>
        <w:fldChar w:fldCharType="begin"/>
      </w:r>
      <w:r>
        <w:instrText xml:space="preserve"> HYPERLINK "mailto:sekretariat@liemers-niederrhein.eu" </w:instrText>
      </w:r>
      <w:r>
        <w:fldChar w:fldCharType="separate"/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>se</w:t>
      </w:r>
      <w:r>
        <w:rPr>
          <w:rFonts w:hint="default" w:ascii="Times New Roman" w:hAnsi="Times New Roman" w:eastAsia="Times New Roman" w:cs="Times New Roman"/>
          <w:iCs/>
          <w:kern w:val="3"/>
          <w:sz w:val="24"/>
          <w:szCs w:val="24"/>
          <w:u w:val="single"/>
          <w:lang w:val="de-DE" w:eastAsia="zh-CN"/>
        </w:rPr>
        <w:t>c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>reta</w:t>
      </w:r>
      <w:r>
        <w:rPr>
          <w:rFonts w:hint="default" w:ascii="Times New Roman" w:hAnsi="Times New Roman" w:eastAsia="Times New Roman" w:cs="Times New Roman"/>
          <w:iCs/>
          <w:kern w:val="3"/>
          <w:sz w:val="24"/>
          <w:szCs w:val="24"/>
          <w:u w:val="single"/>
          <w:lang w:val="de-DE" w:eastAsia="zh-CN"/>
        </w:rPr>
        <w:t>ria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>at@liemers-niederrhein.eu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fldChar w:fldCharType="end"/>
      </w:r>
      <w:r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Times New Roman" w:cs="Times New Roman"/>
          <w:iCs/>
          <w:color w:val="FF0000"/>
          <w:kern w:val="3"/>
          <w:sz w:val="24"/>
          <w:szCs w:val="24"/>
          <w:u w:val="single"/>
          <w:lang w:eastAsia="zh-CN"/>
        </w:rPr>
        <w:t xml:space="preserve">                                                                                </w:t>
      </w:r>
    </w:p>
    <w:p w14:paraId="3EBCF00D">
      <w:pPr>
        <w:spacing w:before="0" w:after="0" w:line="240" w:lineRule="auto"/>
        <w:jc w:val="left"/>
        <w:rPr>
          <w:rFonts w:ascii="Times New Roman" w:hAnsi="Times New Roman" w:eastAsia="Times New Roman" w:cs="Times New Roman"/>
          <w:color w:val="FF0000"/>
          <w:kern w:val="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</w:p>
    <w:p w14:paraId="1F7D4CA4"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</w:p>
    <w:p w14:paraId="52DAFDA0"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hint="default" w:ascii="Times New Roman" w:hAnsi="Times New Roman" w:eastAsia="Times New Roman" w:cs="Times New Roman"/>
          <w:kern w:val="3"/>
          <w:sz w:val="24"/>
          <w:szCs w:val="24"/>
          <w:lang w:val="de-DE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Emmerich, Lobith</w:t>
      </w:r>
      <w:r>
        <w:rPr>
          <w:rFonts w:hint="default" w:ascii="Times New Roman" w:hAnsi="Times New Roman" w:eastAsia="Times New Roman" w:cs="Times New Roman"/>
          <w:kern w:val="3"/>
          <w:sz w:val="24"/>
          <w:szCs w:val="24"/>
          <w:lang w:val="de-DE" w:eastAsia="zh-CN"/>
        </w:rPr>
        <w:t>,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kern w:val="3"/>
          <w:sz w:val="24"/>
          <w:szCs w:val="24"/>
          <w:lang w:val="de-DE" w:eastAsia="zh-CN"/>
        </w:rPr>
        <w:t>maart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2025      </w:t>
      </w:r>
    </w:p>
    <w:p w14:paraId="74BAAE64"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</w:p>
    <w:p w14:paraId="12C6409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Leden van</w:t>
      </w:r>
      <w:r>
        <w:rPr>
          <w:rFonts w:ascii="Times New Roman" w:hAnsi="Times New Roman" w:cs="Times New Roman"/>
          <w:sz w:val="24"/>
          <w:szCs w:val="24"/>
        </w:rPr>
        <w:t xml:space="preserve"> Liemers-Niederrhein,</w:t>
      </w:r>
    </w:p>
    <w:p w14:paraId="512B1D7B">
      <w:pPr>
        <w:spacing w:before="0" w:after="0"/>
        <w:jc w:val="left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Wij nodigen u van harte uit aan onze ledenvergadering deel te nemen en wel op:</w:t>
      </w:r>
    </w:p>
    <w:p w14:paraId="5E95D3E8">
      <w:pPr>
        <w:spacing w:before="0" w:after="0"/>
        <w:ind w:left="2124" w:leftChars="0" w:firstLine="708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DE"/>
        </w:rPr>
        <w:t xml:space="preserve">Woensdag 9 april om 19.30 uur </w:t>
      </w:r>
    </w:p>
    <w:p w14:paraId="3B14115C">
      <w:pPr>
        <w:spacing w:before="0" w:after="0"/>
        <w:ind w:left="708" w:leftChars="0"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DE"/>
        </w:rPr>
        <w:t>in Zalencentrum Staring, Grietakkers 3, 6905 CD Zevenaar</w:t>
      </w:r>
    </w:p>
    <w:p w14:paraId="43A5376B">
      <w:pPr>
        <w:pStyle w:val="7"/>
        <w:numPr>
          <w:ilvl w:val="0"/>
          <w:numId w:val="0"/>
        </w:numPr>
        <w:spacing w:before="0" w:after="0"/>
        <w:ind w:left="284" w:leftChars="0"/>
        <w:rPr>
          <w:rFonts w:ascii="Times New Roman" w:hAnsi="Times New Roman" w:cs="Times New Roman"/>
          <w:sz w:val="24"/>
          <w:szCs w:val="24"/>
        </w:rPr>
      </w:pPr>
    </w:p>
    <w:p w14:paraId="578B2000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Welkom door de voorzitters</w:t>
      </w:r>
    </w:p>
    <w:p w14:paraId="5FB4C84E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Gedenken van ons ontvallen leden</w:t>
      </w:r>
    </w:p>
    <w:p w14:paraId="59E0B2B6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Goedkeuring van het verslag van de ledenvergadering van </w:t>
      </w:r>
      <w:r>
        <w:rPr>
          <w:rFonts w:ascii="Times New Roman" w:hAnsi="Times New Roman" w:cs="Times New Roman"/>
          <w:sz w:val="24"/>
          <w:szCs w:val="24"/>
        </w:rPr>
        <w:t xml:space="preserve">28.02.2024;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het verslag ligt ter inzage bij de vergadering. Op verzoek kunnen we u het verslag vooraf toesturen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D083EB0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Jaarverslag van de penningmeesters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 </w:t>
      </w:r>
    </w:p>
    <w:p w14:paraId="128A0BDD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Verslag van de kascontroles</w:t>
      </w:r>
    </w:p>
    <w:p w14:paraId="100FCAC0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Decharge van het bestuur</w:t>
      </w:r>
    </w:p>
    <w:p w14:paraId="6B6B7D28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Benoeming van de kascontrolecommissies</w:t>
      </w:r>
    </w:p>
    <w:p w14:paraId="74E54CCE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Bestuursverkiezing</w:t>
      </w:r>
    </w:p>
    <w:p w14:paraId="7E0BD1F4">
      <w:pPr>
        <w:pStyle w:val="7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Verkiesbaar zijn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062B26">
      <w:pPr>
        <w:pStyle w:val="7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Dagelijks bestuur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047B">
      <w:pPr>
        <w:pStyle w:val="7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Voorzitter (NL),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Penningmeester</w:t>
      </w:r>
      <w:r>
        <w:rPr>
          <w:rFonts w:ascii="Times New Roman" w:hAnsi="Times New Roman" w:cs="Times New Roman"/>
          <w:sz w:val="24"/>
          <w:szCs w:val="24"/>
        </w:rPr>
        <w:t xml:space="preserve"> (D),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Secretaris</w:t>
      </w:r>
      <w:r>
        <w:rPr>
          <w:rFonts w:ascii="Times New Roman" w:hAnsi="Times New Roman" w:cs="Times New Roman"/>
          <w:sz w:val="24"/>
          <w:szCs w:val="24"/>
        </w:rPr>
        <w:t xml:space="preserve"> (D)</w:t>
      </w:r>
    </w:p>
    <w:p w14:paraId="6E2CD19E">
      <w:pPr>
        <w:pStyle w:val="7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De nederlandse voorzitter </w:t>
      </w:r>
      <w:r>
        <w:rPr>
          <w:rFonts w:ascii="Times New Roman" w:hAnsi="Times New Roman" w:cs="Times New Roman"/>
          <w:sz w:val="24"/>
          <w:szCs w:val="24"/>
        </w:rPr>
        <w:t xml:space="preserve">Stoni Scheurer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treedt af na de functie gedurende vele jaren met enthousiasme te hebben vervuld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Ze heeft </w:t>
      </w:r>
      <w:r>
        <w:rPr>
          <w:rFonts w:ascii="Times New Roman" w:hAnsi="Times New Roman" w:cs="Times New Roman"/>
          <w:sz w:val="24"/>
          <w:szCs w:val="24"/>
        </w:rPr>
        <w:t xml:space="preserve">Harry Ankoné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bereid gevonden zich verkiesbaar te stellen om haar op te volgen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D2F9E">
      <w:pPr>
        <w:pStyle w:val="7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Irmgard Tittelbach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Hermann Josef Becker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zijn bereid hun functie voor de komende  2 jaar te blijven vervullen</w:t>
      </w:r>
    </w:p>
    <w:p w14:paraId="48F5DF02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EFD6ABF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9C56AA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22A27AD">
      <w:pPr>
        <w:pStyle w:val="7"/>
        <w:numPr>
          <w:ilvl w:val="0"/>
          <w:numId w:val="0"/>
        </w:numPr>
        <w:spacing w:before="0" w:after="0"/>
        <w:ind w:left="720" w:leftChars="0"/>
        <w:rPr>
          <w:rFonts w:ascii="Times New Roman" w:hAnsi="Times New Roman" w:cs="Times New Roman"/>
          <w:sz w:val="24"/>
          <w:szCs w:val="24"/>
        </w:rPr>
      </w:pPr>
    </w:p>
    <w:p w14:paraId="63D47911">
      <w:pPr>
        <w:pStyle w:val="7"/>
        <w:numPr>
          <w:ilvl w:val="0"/>
          <w:numId w:val="0"/>
        </w:numPr>
        <w:spacing w:before="0" w:after="0"/>
        <w:ind w:left="720" w:leftChars="0"/>
        <w:rPr>
          <w:rFonts w:ascii="Times New Roman" w:hAnsi="Times New Roman" w:cs="Times New Roman"/>
          <w:sz w:val="24"/>
          <w:szCs w:val="24"/>
        </w:rPr>
      </w:pPr>
    </w:p>
    <w:p w14:paraId="375FFBB1">
      <w:pPr>
        <w:pStyle w:val="7"/>
        <w:numPr>
          <w:ilvl w:val="0"/>
          <w:numId w:val="0"/>
        </w:numPr>
        <w:spacing w:before="0" w:after="0"/>
        <w:ind w:left="720" w:leftChars="0"/>
        <w:rPr>
          <w:rFonts w:ascii="Times New Roman" w:hAnsi="Times New Roman" w:cs="Times New Roman"/>
          <w:sz w:val="24"/>
          <w:szCs w:val="24"/>
        </w:rPr>
      </w:pPr>
    </w:p>
    <w:p w14:paraId="5E7658FB">
      <w:pPr>
        <w:pStyle w:val="7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Algemeen bestuur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CA6F4E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Benoeming van 4 bestuursleden</w:t>
      </w:r>
    </w:p>
    <w:p w14:paraId="42E83204">
      <w:pPr>
        <w:ind w:left="108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De huidige bestuursleden</w:t>
      </w:r>
      <w:r>
        <w:rPr>
          <w:rFonts w:ascii="Times New Roman" w:hAnsi="Times New Roman" w:cs="Times New Roman"/>
          <w:sz w:val="24"/>
          <w:szCs w:val="24"/>
        </w:rPr>
        <w:t xml:space="preserve"> Dorothee Becker (D)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Christa van Dee (NL)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stellen zich wederom herkiesbaar</w:t>
      </w:r>
    </w:p>
    <w:p w14:paraId="0DD302BF">
      <w:pPr>
        <w:ind w:left="1080"/>
        <w:rPr>
          <w:rFonts w:hint="default" w:ascii="Times New Roman" w:hAnsi="Times New Roman" w:eastAsia="Times New Roman" w:cs="Times New Roman"/>
          <w:sz w:val="24"/>
          <w:szCs w:val="24"/>
          <w:lang w:val="de-DE" w:eastAsia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De leden</w:t>
      </w:r>
      <w:r>
        <w:rPr>
          <w:rFonts w:ascii="Times New Roman" w:hAnsi="Times New Roman" w:cs="Times New Roman"/>
          <w:sz w:val="24"/>
          <w:szCs w:val="24"/>
        </w:rPr>
        <w:t xml:space="preserve"> Joachim Joosten (D) und Netty Klomp (NL)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stellen zich om persoonlijke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redenen niet meer herkiesbaar. Het bestuur stelt voor in hun plaats</w:t>
      </w:r>
      <w:r>
        <w:rPr>
          <w:rFonts w:ascii="Times New Roman" w:hAnsi="Times New Roman" w:cs="Times New Roman"/>
          <w:sz w:val="24"/>
          <w:szCs w:val="24"/>
        </w:rPr>
        <w:t xml:space="preserve"> Margarete Augustyniak-Rosen (D)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Mary Welli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ng (NL)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te benoemen</w:t>
      </w:r>
    </w:p>
    <w:p w14:paraId="5C5A9FF6">
      <w:pPr>
        <w:spacing w:before="0" w:after="0"/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De zittingsperiode voor bestuursleden bedraagt 2 jaar</w:t>
      </w:r>
    </w:p>
    <w:p w14:paraId="032ECE9F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99DC745">
      <w:pPr>
        <w:pStyle w:val="7"/>
        <w:numPr>
          <w:ilvl w:val="0"/>
          <w:numId w:val="1"/>
        </w:numPr>
        <w:spacing w:before="0"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Rondvraag</w:t>
      </w:r>
    </w:p>
    <w:p w14:paraId="1159F39F">
      <w:pPr>
        <w:spacing w:before="0" w:after="0"/>
        <w:ind w:firstLine="720" w:firstLineChars="300"/>
        <w:rPr>
          <w:rFonts w:hint="default" w:ascii="Times New Roman" w:hAnsi="Times New Roman" w:cs="Times New Roman"/>
          <w:sz w:val="24"/>
          <w:szCs w:val="24"/>
          <w:lang w:val="de-DE"/>
        </w:rPr>
      </w:pPr>
    </w:p>
    <w:p w14:paraId="1B58B3A7">
      <w:pPr>
        <w:spacing w:before="0" w:after="0"/>
        <w:ind w:firstLine="708" w:firstLineChars="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Aansluitend aan de vergadering kunnen we genieten van het optreden van</w:t>
      </w:r>
    </w:p>
    <w:p w14:paraId="2E85B8E0">
      <w:pPr>
        <w:spacing w:before="0" w:after="0"/>
        <w:ind w:firstLine="2641" w:firstLineChars="1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Jazzcombo “Roomjazz“</w:t>
      </w:r>
    </w:p>
    <w:p w14:paraId="15B8E001">
      <w:p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E004109">
      <w:pPr>
        <w:spacing w:before="0" w:after="0"/>
        <w:ind w:left="284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Wij verheugen ons op grote deelname aan deze vergadering.</w:t>
      </w:r>
    </w:p>
    <w:p w14:paraId="278A5952">
      <w:pPr>
        <w:spacing w:before="0" w:after="0"/>
        <w:ind w:left="284"/>
        <w:rPr>
          <w:rFonts w:hint="default" w:ascii="Times New Roman" w:hAnsi="Times New Roman" w:cs="Times New Roman"/>
          <w:sz w:val="24"/>
          <w:szCs w:val="24"/>
          <w:lang w:val="de-DE"/>
        </w:rPr>
      </w:pPr>
    </w:p>
    <w:p w14:paraId="57D9B587">
      <w:pPr>
        <w:spacing w:before="0" w:after="0"/>
        <w:ind w:left="284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Met hartelijke groeten</w:t>
      </w:r>
    </w:p>
    <w:p w14:paraId="2A215B4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Stoni Scheurer                                                                             Michael Arntz</w:t>
      </w:r>
    </w:p>
    <w:p w14:paraId="1650E7DF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134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Hiragino Sans CNS">
    <w:panose1 w:val="020B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97E3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5FE0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C8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60F2">
    <w:pPr>
      <w:pStyle w:val="6"/>
      <w:jc w:val="center"/>
    </w:pPr>
    <w:sdt>
      <w:sdtPr>
        <w:id w:val="-1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88E4C3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91AA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DD64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E6E2D"/>
    <w:multiLevelType w:val="multilevel"/>
    <w:tmpl w:val="2FAE6E2D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667F60"/>
    <w:multiLevelType w:val="multilevel"/>
    <w:tmpl w:val="60667F60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B"/>
    <w:rsid w:val="00022DE7"/>
    <w:rsid w:val="002A13DB"/>
    <w:rsid w:val="002B579E"/>
    <w:rsid w:val="00430C98"/>
    <w:rsid w:val="0054075B"/>
    <w:rsid w:val="006F1003"/>
    <w:rsid w:val="009D12C6"/>
    <w:rsid w:val="00A52775"/>
    <w:rsid w:val="00B7345B"/>
    <w:rsid w:val="00E066F1"/>
    <w:rsid w:val="00F30E89"/>
    <w:rsid w:val="00F95907"/>
    <w:rsid w:val="176E821C"/>
    <w:rsid w:val="65755E3A"/>
    <w:rsid w:val="672FF7BA"/>
    <w:rsid w:val="6FFEFE29"/>
    <w:rsid w:val="75DF5740"/>
    <w:rsid w:val="7BFF7F4B"/>
    <w:rsid w:val="D37FC3D1"/>
    <w:rsid w:val="DD963643"/>
    <w:rsid w:val="DF3EA2ED"/>
    <w:rsid w:val="E921A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360" w:lineRule="auto"/>
      <w:ind w:left="0"/>
      <w:jc w:val="both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Kopfzeile Zchn"/>
    <w:basedOn w:val="2"/>
    <w:link w:val="6"/>
    <w:uiPriority w:val="99"/>
  </w:style>
  <w:style w:type="character" w:customStyle="1" w:styleId="9">
    <w:name w:val="Fußzeile Zchn"/>
    <w:basedOn w:val="2"/>
    <w:link w:val="5"/>
    <w:uiPriority w:val="99"/>
  </w:style>
  <w:style w:type="character" w:customStyle="1" w:styleId="10">
    <w:name w:val="namefield"/>
    <w:basedOn w:val="2"/>
    <w:uiPriority w:val="0"/>
  </w:style>
  <w:style w:type="character" w:customStyle="1" w:styleId="11">
    <w:name w:val="Sprechblasentext Zchn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2019</Characters>
  <Lines>16</Lines>
  <Paragraphs>4</Paragraphs>
  <TotalTime>48</TotalTime>
  <ScaleCrop>false</ScaleCrop>
  <LinksUpToDate>false</LinksUpToDate>
  <CharactersWithSpaces>2335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2025-03-08T17:44:00Z</dcterms:created>
  <dc:creator>Microsoft-Konto</dc:creator>
  <cp:lastModifiedBy>janoverdijk</cp:lastModifiedBy>
  <cp:lastPrinted>2025-03-09T22:41:00Z</cp:lastPrinted>
  <dcterms:modified xsi:type="dcterms:W3CDTF">2025-03-17T07:21:54Z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BB029F56D3047DF44EC9D267E7CBC664_43</vt:lpwstr>
  </property>
</Properties>
</file>